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ФИЗИКЕ</w:t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       На выполнение проверочной работы по физике базового уровня отводится два урока (не более 45 минут каждый). Работа состоит из двух частей и включает в себя 10 заданий.</w:t>
        <w:br/>
      </w:r>
      <w:r>
        <w:t xml:space="preserve">            Обе части работы могут выполняться в один день с перерывом не менее 10 минут или в разные дни.</w:t>
        <w:br/>
      </w:r>
      <w:r>
        <w:t xml:space="preserve">            Ответы на задания запишите в поля ответов в тексте работы. В случае записи</w:t>
        <w:br/>
      </w:r>
      <w:r>
        <w:t>неверного ответа зачеркните его и запишите рядом новый. Ответом на каждое из заданий 1, 2, 4, 6, 8 и 9 является число. В заданиях 3 и 7 нужно написать ответ в виде текста. В заданиях 5 и 10 нужно написать решение задачи полностью.</w:t>
        <w:br/>
      </w:r>
      <w:r>
        <w:t xml:space="preserve">            При выполнении работы не разрешается пользоваться учебниками, рабочими</w:t>
        <w:br/>
      </w:r>
      <w:r>
        <w:t>тетрадями,справочниками.</w:t>
        <w:br/>
      </w:r>
      <w:r>
        <w:t xml:space="preserve">            При выполнении работы можно пользоваться непрограммируемым калькулятором.</w:t>
        <w:br/>
      </w:r>
      <w:r>
        <w:t xml:space="preserve">            При выполнении работы не разрешается пользоваться учебниками, рабочими тетрадями, справочниками.</w:t>
        <w:br/>
      </w:r>
      <w:r>
        <w:t xml:space="preserve">      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 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 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096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09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 xml:space="preserve">* Обратите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Часть 1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Николаю необходимо добраться на машине из Москвы в Санкт-Петербург за 10,5 часов.  С какой минимальной средней скоростью он должен ехать, если длина выбранной им дороги 693 км? </w:t>
        <w:br/>
        <w:br/>
      </w:r>
      <w:r>
        <w:t xml:space="preserve">Ответ: _____________________________ км/ч. 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Мама позвонила Серёже, который гулял с друзьями, и сказала, что ему нужно срочно бежать домой, так как родителям требуется его помощь. Серёжа бросил все дела и сразу же побежал, но через некоторое время устал и стал бежать медленнее. По графику зависимости скорости Серёжи от времени определите, на сколько уменьшилась скорость бега мальчика после того, как он устал.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813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81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Ответ: _____________________________ м/мин.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На занятиях кружка по физике Вася решил изучить, как зависит жёсткость лёгкой пружины от количества её витков. Для этого он подвесил к вертикальной пружине груз массой 60 г, а затем, уменьшая число витков пружины, снова подвешивал груз. В таблице представлена зависимость растяжения пружины от количества её витков.</w:t>
        <w:br/>
        <w:br/>
      </w:r>
      <w:r>
        <w:drawing>
          <wp:inline xmlns:a="http://schemas.openxmlformats.org/drawingml/2006/main" xmlns:pic="http://schemas.openxmlformats.org/drawingml/2006/picture">
            <wp:extent cx="5762625" cy="14287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28750"/>
                    </a:xfrm>
                    <a:prstGeom prst="rect"/>
                  </pic:spPr>
                </pic:pic>
              </a:graphicData>
            </a:graphic>
          </wp:inline>
        </w:drawing>
      </w:r>
      <w:r>
        <w:t>Какой можно сделать вывод о зависимости жёсткости пружины от количества витков по итогам данного исследования?</w:t>
        <w:br/>
        <w:br/>
      </w:r>
      <w:r>
        <w:t>Ответ: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295525" cy="1514475"/>
            <wp:wrapSquare wrapText="bothSides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1447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  <w:jc w:val="both"/>
      </w:pPr>
      <w:r/>
      <w:r>
        <w:t>Ходить по рыхлому снегу неудобно, так как ноги всё время проваливаются в него. Если такая прогулка всё же необходима, то используют снегоступы. Какой должна быть минимальная площадь одного снегоступа для того, чтобы человек массой 85 кг проваливался в снег не более чем на 5 см? На рыхлом снегу это условие соблюдается при давлении не более 17 кПа. Учтите, что когда человек делает шаг при ходьбе, то в какие-то промежутки времени он опирается только на одну ногу.</w:t>
      </w:r>
    </w:p>
    <w:p>
      <w:pPr>
        <w:ind w:left="0" w:right="0"/>
      </w:pPr>
      <w:r>
        <w:br/>
      </w:r>
      <w:r>
        <w:t>Ответ: _____________________________ м</w:t>
      </w:r>
      <w:r>
        <w:rPr>
          <w:vertAlign w:val="superscript"/>
        </w:rPr>
        <w:t>2</w:t>
      </w:r>
      <w:r>
        <w:t>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В день рождения лаборанту Григорию подарили подарок, который Григорий решил взвесить (он всё всегда взвешивал). Для этого Григорий использовал равноплечие рычажные весы. На одну из чашек лаборант положил подарок, а на другую – поставил пустой стакан массой 175 г. Подарок перевесил. Тогда Григорий начал наливать в стакан воду порциями по 30 мл. После пятого доливания чашка весов с подарком поднялась. Тогда Григорий удалил из стакана 20 мл воды, и подарок снова перевесил.</w:t>
        <w:br/>
      </w:r>
      <w:r>
        <w:t>1) Какую массу имеет одна порция воды объёмом 20 мл?</w:t>
        <w:br/>
      </w:r>
      <w:r>
        <w:t>2) Какая масса воды была добавлена в стакан к тому моменту, когда чаша с подарком поднялась?</w:t>
        <w:br/>
      </w:r>
      <w:r>
        <w:t>3) Оцените массу подарка.</w:t>
        <w:br/>
        <w:br/>
      </w:r>
      <w:r>
        <w:drawing>
          <wp:inline xmlns:a="http://schemas.openxmlformats.org/drawingml/2006/main" xmlns:pic="http://schemas.openxmlformats.org/drawingml/2006/picture">
            <wp:extent cx="5762625" cy="13525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35255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30670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67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Часть 2</w:t>
            </w:r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Вася выбирает секундомер для тренировок по плаванию. Чему равна цена деления основной шкалы того прибора, который надо выбрать Васе для максимально точного измерения времени?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4860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86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Ответ: _____________________________ с. 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В длинных люминесцентных лампах используется ртуть. Если лампа не горит, то ртуть собирается в маленькие шарики в нижней части лампы. Когда включённая лампа разогревается, пары ртути заполняют весь объём лампы, что и позволяет ей светиться ярким светом. Пары ртути крайне опасны для здоровья человека. Если такая лампа разобьётся, то следует держаться он неё подальше и немедленно позвать взрослых.</w:t>
        <w:br/>
      </w:r>
      <w:r>
        <w:t>В каком агрегатном состоянии находится ртуть, когда она собирается в шарики? Изменяется ли внутреннее строение молекул ртути при её испарении?</w:t>
        <w:br/>
        <w:br/>
      </w:r>
      <w:r>
        <w:t>Ответ:____________________________________________________________________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 xml:space="preserve">Максиму приснился сон, в котором он был космонавтом и оказался на другой планете.  Максиму снилось, что на привезённый с Земли динамометр он подвесил груз массой 1,1 кг.  При этом динамометр показал значение силы тяжести 4,4 Н. Чему равно ускорение свободного падения на этой планете? </w:t>
        <w:br/>
      </w:r>
    </w:p>
    <w:p>
      <w:pPr>
        <w:ind w:left="0" w:right="0"/>
      </w:pPr>
      <w:r/>
      <w:r>
        <w:t xml:space="preserve">Ответ: _____________________________ Н/кг.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Определите среднюю плотность сливочного масла, если брусок такого масла размерами 7,5 см × 5 см × 3,1 см весит 100 г. Ответ выразите в г/см</w:t>
      </w:r>
      <w:r>
        <w:rPr>
          <w:vertAlign w:val="superscript"/>
        </w:rPr>
        <w:t>3</w:t>
      </w:r>
      <w:r>
        <w:t xml:space="preserve"> и округлите до сотых долей.</w:t>
        <w:br/>
        <w:br/>
      </w:r>
      <w:r>
        <w:t>Ответ: _____________________________ г/см</w:t>
      </w:r>
      <w:r>
        <w:rPr>
          <w:vertAlign w:val="superscript"/>
        </w:rPr>
        <w:t>3</w:t>
      </w:r>
      <w:r>
        <w:t>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Очень сложно путешествовать по тайге в зимнюю пору, когда выпало много снега. Охотник сначала одну треть пути прошёл за 5/8 всего времени движения, далее одну шестую часть пути он преодолел за 1/8 всего времени. Последний участок пути был пройден охотником со средней скоростью 1,2 м/с.</w:t>
        <w:br/>
      </w:r>
      <w:r>
        <w:t>1) Какую часть всего пути охотник шёл со скоростью 1,2 м/с? Ответ дайте в виде несократимой дроби.</w:t>
        <w:br/>
      </w:r>
      <w:r>
        <w:t>2) Какую часть всего времени охотник шёл со скоростью 1,2 м/с? Ответ дайте в виде несократимой дроби.</w:t>
        <w:br/>
      </w:r>
      <w:r>
        <w:t>3) Найдите среднюю скорость охотника на всём пути.</w:t>
        <w:br/>
      </w:r>
      <w:r>
        <w:t>Ответы на вопросы обоснуйте соответствующими рассуждениями или решением задачи.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